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67F6">
      <w:pPr>
        <w:spacing w:after="0" w:line="360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附件1：</w:t>
      </w:r>
    </w:p>
    <w:p w14:paraId="3916389C">
      <w:pPr>
        <w:spacing w:after="0" w:line="360" w:lineRule="auto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北京市印刷行业含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VOCs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原辅材料“白名单”产品申请表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428"/>
        <w:gridCol w:w="1144"/>
        <w:gridCol w:w="151"/>
        <w:gridCol w:w="1293"/>
        <w:gridCol w:w="789"/>
        <w:gridCol w:w="911"/>
        <w:gridCol w:w="681"/>
        <w:gridCol w:w="748"/>
        <w:gridCol w:w="873"/>
        <w:gridCol w:w="778"/>
      </w:tblGrid>
      <w:tr w14:paraId="4625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2486964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公司名称（盖章）</w:t>
            </w:r>
          </w:p>
        </w:tc>
        <w:tc>
          <w:tcPr>
            <w:tcW w:w="3631" w:type="pct"/>
            <w:gridSpan w:val="7"/>
            <w:vAlign w:val="center"/>
          </w:tcPr>
          <w:p w14:paraId="5A3F36C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7D8C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3A251A4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详细地址</w:t>
            </w:r>
          </w:p>
        </w:tc>
        <w:tc>
          <w:tcPr>
            <w:tcW w:w="3631" w:type="pct"/>
            <w:gridSpan w:val="7"/>
            <w:vAlign w:val="center"/>
          </w:tcPr>
          <w:p w14:paraId="3C6EB1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00FE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201E4EC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统一社会信用代码</w:t>
            </w:r>
          </w:p>
        </w:tc>
        <w:tc>
          <w:tcPr>
            <w:tcW w:w="3631" w:type="pct"/>
            <w:gridSpan w:val="7"/>
            <w:vAlign w:val="center"/>
          </w:tcPr>
          <w:p w14:paraId="45C0656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52B9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69" w:type="pct"/>
            <w:gridSpan w:val="4"/>
            <w:vAlign w:val="center"/>
          </w:tcPr>
          <w:p w14:paraId="32E7004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联系人</w:t>
            </w:r>
          </w:p>
        </w:tc>
        <w:tc>
          <w:tcPr>
            <w:tcW w:w="1245" w:type="pct"/>
            <w:gridSpan w:val="2"/>
            <w:vAlign w:val="center"/>
          </w:tcPr>
          <w:p w14:paraId="63036E1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15A2CE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434" w:type="pct"/>
            <w:gridSpan w:val="3"/>
            <w:vAlign w:val="center"/>
          </w:tcPr>
          <w:p w14:paraId="21C6626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</w:p>
        </w:tc>
      </w:tr>
      <w:tr w14:paraId="5980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</w:trPr>
        <w:tc>
          <w:tcPr>
            <w:tcW w:w="1369" w:type="pct"/>
            <w:gridSpan w:val="4"/>
            <w:vAlign w:val="center"/>
          </w:tcPr>
          <w:p w14:paraId="32BA092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产品类型</w:t>
            </w:r>
            <w:r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773" w:type="pct"/>
            <w:vAlign w:val="center"/>
          </w:tcPr>
          <w:p w14:paraId="25FD35F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VOCs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含量</w:t>
            </w:r>
          </w:p>
        </w:tc>
        <w:tc>
          <w:tcPr>
            <w:tcW w:w="472" w:type="pct"/>
            <w:vAlign w:val="center"/>
          </w:tcPr>
          <w:p w14:paraId="7E0D268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单位</w:t>
            </w:r>
          </w:p>
        </w:tc>
        <w:tc>
          <w:tcPr>
            <w:tcW w:w="952" w:type="pct"/>
            <w:gridSpan w:val="2"/>
            <w:vAlign w:val="center"/>
          </w:tcPr>
          <w:p w14:paraId="598C711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服务北京印刷企业家数</w:t>
            </w:r>
          </w:p>
        </w:tc>
        <w:tc>
          <w:tcPr>
            <w:tcW w:w="969" w:type="pct"/>
            <w:gridSpan w:val="2"/>
            <w:vAlign w:val="center"/>
          </w:tcPr>
          <w:p w14:paraId="7BDB946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北京地区年销售量</w:t>
            </w:r>
          </w:p>
        </w:tc>
        <w:tc>
          <w:tcPr>
            <w:tcW w:w="465" w:type="pct"/>
            <w:vAlign w:val="center"/>
          </w:tcPr>
          <w:p w14:paraId="31D87EA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单位</w:t>
            </w:r>
          </w:p>
        </w:tc>
      </w:tr>
      <w:tr w14:paraId="6A23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28DA89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示例：单张纸胶印油墨</w:t>
            </w:r>
          </w:p>
        </w:tc>
        <w:tc>
          <w:tcPr>
            <w:tcW w:w="773" w:type="pct"/>
            <w:vAlign w:val="center"/>
          </w:tcPr>
          <w:p w14:paraId="62E3DC0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0.5</w:t>
            </w:r>
          </w:p>
        </w:tc>
        <w:tc>
          <w:tcPr>
            <w:tcW w:w="472" w:type="pct"/>
            <w:vAlign w:val="center"/>
          </w:tcPr>
          <w:p w14:paraId="5A7CB86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%</w:t>
            </w:r>
          </w:p>
        </w:tc>
        <w:tc>
          <w:tcPr>
            <w:tcW w:w="952" w:type="pct"/>
            <w:gridSpan w:val="2"/>
            <w:vAlign w:val="center"/>
          </w:tcPr>
          <w:p w14:paraId="7DBA582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969" w:type="pct"/>
            <w:gridSpan w:val="2"/>
            <w:vAlign w:val="center"/>
          </w:tcPr>
          <w:p w14:paraId="70D48DC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1000</w:t>
            </w:r>
          </w:p>
        </w:tc>
        <w:tc>
          <w:tcPr>
            <w:tcW w:w="465" w:type="pct"/>
            <w:vAlign w:val="center"/>
          </w:tcPr>
          <w:p w14:paraId="254F314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吨</w:t>
            </w:r>
          </w:p>
        </w:tc>
      </w:tr>
      <w:tr w14:paraId="7BBD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67F9B4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719BC88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068481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3BA1A56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4352D8C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5C531E4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3559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3AB2C2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76CD108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33FFBD8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751767D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1DF6B3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1C4F9D7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4107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510C1ED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590917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CD5405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2C13025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704E3D5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04941C1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3F20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69" w:type="pct"/>
            <w:gridSpan w:val="4"/>
            <w:vAlign w:val="center"/>
          </w:tcPr>
          <w:p w14:paraId="45CCEF8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773" w:type="pct"/>
            <w:vAlign w:val="center"/>
          </w:tcPr>
          <w:p w14:paraId="620E043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EC429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5687D1F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338FBFA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465" w:type="pct"/>
            <w:vAlign w:val="center"/>
          </w:tcPr>
          <w:p w14:paraId="2CB88DB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27C8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" w:hRule="atLeast"/>
        </w:trPr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14:paraId="58A407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服务北京印刷企业情况（最多填写</w:t>
            </w:r>
            <w:r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家）</w:t>
            </w:r>
          </w:p>
        </w:tc>
      </w:tr>
      <w:tr w14:paraId="3B59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</w:trPr>
        <w:tc>
          <w:tcPr>
            <w:tcW w:w="339" w:type="pct"/>
            <w:vAlign w:val="center"/>
          </w:tcPr>
          <w:p w14:paraId="492D99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030" w:type="pct"/>
            <w:gridSpan w:val="3"/>
            <w:vAlign w:val="center"/>
          </w:tcPr>
          <w:p w14:paraId="7558A9B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印刷企业名称</w:t>
            </w:r>
          </w:p>
        </w:tc>
        <w:tc>
          <w:tcPr>
            <w:tcW w:w="1245" w:type="pct"/>
            <w:gridSpan w:val="2"/>
            <w:vAlign w:val="center"/>
          </w:tcPr>
          <w:p w14:paraId="657458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地址</w:t>
            </w:r>
          </w:p>
        </w:tc>
        <w:tc>
          <w:tcPr>
            <w:tcW w:w="545" w:type="pct"/>
            <w:vAlign w:val="center"/>
          </w:tcPr>
          <w:p w14:paraId="3B818F0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联系人</w:t>
            </w:r>
          </w:p>
        </w:tc>
        <w:tc>
          <w:tcPr>
            <w:tcW w:w="854" w:type="pct"/>
            <w:gridSpan w:val="2"/>
            <w:vAlign w:val="center"/>
          </w:tcPr>
          <w:p w14:paraId="745874E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987" w:type="pct"/>
            <w:gridSpan w:val="2"/>
            <w:vAlign w:val="center"/>
          </w:tcPr>
          <w:p w14:paraId="0089A3B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14:ligatures w14:val="none"/>
              </w:rPr>
              <w:t>采购产品</w:t>
            </w:r>
          </w:p>
        </w:tc>
      </w:tr>
      <w:tr w14:paraId="1F9C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</w:trPr>
        <w:tc>
          <w:tcPr>
            <w:tcW w:w="339" w:type="pct"/>
            <w:vAlign w:val="center"/>
          </w:tcPr>
          <w:p w14:paraId="02C6CA7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示例</w:t>
            </w:r>
          </w:p>
        </w:tc>
        <w:tc>
          <w:tcPr>
            <w:tcW w:w="1030" w:type="pct"/>
            <w:gridSpan w:val="3"/>
            <w:vAlign w:val="center"/>
          </w:tcPr>
          <w:p w14:paraId="1F52813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1245" w:type="pct"/>
            <w:gridSpan w:val="2"/>
            <w:vAlign w:val="center"/>
          </w:tcPr>
          <w:p w14:paraId="3B34CF9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545" w:type="pct"/>
            <w:vAlign w:val="center"/>
          </w:tcPr>
          <w:p w14:paraId="740D8B5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854" w:type="pct"/>
            <w:gridSpan w:val="2"/>
            <w:vAlign w:val="center"/>
          </w:tcPr>
          <w:p w14:paraId="46A718C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***</w:t>
            </w:r>
          </w:p>
        </w:tc>
        <w:tc>
          <w:tcPr>
            <w:tcW w:w="987" w:type="pct"/>
            <w:gridSpan w:val="2"/>
            <w:vAlign w:val="center"/>
          </w:tcPr>
          <w:p w14:paraId="136EE03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1"/>
                <w:szCs w:val="21"/>
                <w14:ligatures w14:val="none"/>
              </w:rPr>
              <w:t>油墨、润版液、光油、清洗剂、胶粘剂</w:t>
            </w:r>
          </w:p>
        </w:tc>
      </w:tr>
      <w:tr w14:paraId="5506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339" w:type="pct"/>
            <w:vAlign w:val="center"/>
          </w:tcPr>
          <w:p w14:paraId="4E49408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30" w:type="pct"/>
            <w:gridSpan w:val="3"/>
            <w:vAlign w:val="center"/>
          </w:tcPr>
          <w:p w14:paraId="6B3C900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0D6EE78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72B46D9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0EDE4F3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191E4E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4244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</w:trPr>
        <w:tc>
          <w:tcPr>
            <w:tcW w:w="339" w:type="pct"/>
            <w:vAlign w:val="center"/>
          </w:tcPr>
          <w:p w14:paraId="086FC7B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30" w:type="pct"/>
            <w:gridSpan w:val="3"/>
            <w:vAlign w:val="center"/>
          </w:tcPr>
          <w:p w14:paraId="434D53B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0891F2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621B2E2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47C59B8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2EC675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722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</w:trPr>
        <w:tc>
          <w:tcPr>
            <w:tcW w:w="339" w:type="pct"/>
            <w:vAlign w:val="center"/>
          </w:tcPr>
          <w:p w14:paraId="6771DA4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30" w:type="pct"/>
            <w:gridSpan w:val="3"/>
            <w:vAlign w:val="center"/>
          </w:tcPr>
          <w:p w14:paraId="15D03F5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711AF37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31FB675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14B91EC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CDD559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37F6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</w:trPr>
        <w:tc>
          <w:tcPr>
            <w:tcW w:w="339" w:type="pct"/>
            <w:vAlign w:val="center"/>
          </w:tcPr>
          <w:p w14:paraId="0BBCC78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…</w:t>
            </w:r>
          </w:p>
        </w:tc>
        <w:tc>
          <w:tcPr>
            <w:tcW w:w="1030" w:type="pct"/>
            <w:gridSpan w:val="3"/>
            <w:vAlign w:val="center"/>
          </w:tcPr>
          <w:p w14:paraId="643EFD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5F92DC7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545" w:type="pct"/>
            <w:vAlign w:val="center"/>
          </w:tcPr>
          <w:p w14:paraId="201FFE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067DA0F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C95C01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55BC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restart"/>
            <w:vAlign w:val="center"/>
          </w:tcPr>
          <w:p w14:paraId="11FC3AAC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  <w:t>备注：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a.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产品类型参照表格进行填写，若有其他类型可根据实际情况填写。</w:t>
            </w:r>
          </w:p>
        </w:tc>
        <w:tc>
          <w:tcPr>
            <w:tcW w:w="684" w:type="pct"/>
            <w:vAlign w:val="center"/>
          </w:tcPr>
          <w:p w14:paraId="14638DD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油墨类型</w:t>
            </w:r>
          </w:p>
        </w:tc>
        <w:tc>
          <w:tcPr>
            <w:tcW w:w="3721" w:type="pct"/>
            <w:gridSpan w:val="8"/>
            <w:vAlign w:val="center"/>
          </w:tcPr>
          <w:p w14:paraId="4A450AC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性凹印油墨（吸收性承印物）、水性凹印油墨（非吸收性承印物）、水性柔印油墨（吸收性承印物）、水性柔印油墨（非吸收性承印物）、水性网印油墨；单张纸胶印油墨、冷固轮转胶印油墨、热固轮转胶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柔印油墨、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网印油墨、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喷墨印刷油墨、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凹印油墨、雕刻凹印油墨</w:t>
            </w:r>
          </w:p>
        </w:tc>
      </w:tr>
      <w:tr w14:paraId="4F18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37ACFC7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025E94C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润版液类型</w:t>
            </w:r>
          </w:p>
        </w:tc>
        <w:tc>
          <w:tcPr>
            <w:tcW w:w="3721" w:type="pct"/>
            <w:gridSpan w:val="8"/>
            <w:vAlign w:val="center"/>
          </w:tcPr>
          <w:p w14:paraId="017DB86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免酒精润版液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无醇润版液、减酒精润版液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低醇润版液</w:t>
            </w:r>
          </w:p>
        </w:tc>
      </w:tr>
      <w:tr w14:paraId="0EF2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73D38CA8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15C809E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光油类型</w:t>
            </w:r>
          </w:p>
        </w:tc>
        <w:tc>
          <w:tcPr>
            <w:tcW w:w="3721" w:type="pct"/>
            <w:gridSpan w:val="8"/>
            <w:vAlign w:val="center"/>
          </w:tcPr>
          <w:p w14:paraId="3630F34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水性光油、</w:t>
            </w:r>
            <w:r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  <w:t>UV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光油</w:t>
            </w:r>
          </w:p>
        </w:tc>
      </w:tr>
      <w:tr w14:paraId="43C3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146F1B9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05828F0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清洗剂类型</w:t>
            </w:r>
          </w:p>
        </w:tc>
        <w:tc>
          <w:tcPr>
            <w:tcW w:w="3721" w:type="pct"/>
            <w:gridSpan w:val="8"/>
            <w:vAlign w:val="center"/>
          </w:tcPr>
          <w:p w14:paraId="7CB4EBB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半水基清洗剂、半水基清洗剂（低VOCs含量）、水基清洗剂</w:t>
            </w:r>
          </w:p>
        </w:tc>
      </w:tr>
      <w:tr w14:paraId="7379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595" w:type="pct"/>
            <w:gridSpan w:val="2"/>
            <w:vMerge w:val="continue"/>
            <w:vAlign w:val="center"/>
          </w:tcPr>
          <w:p w14:paraId="3BBF87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  <w14:ligatures w14:val="none"/>
              </w:rPr>
            </w:pPr>
          </w:p>
        </w:tc>
        <w:tc>
          <w:tcPr>
            <w:tcW w:w="684" w:type="pct"/>
            <w:vAlign w:val="center"/>
          </w:tcPr>
          <w:p w14:paraId="3DC9071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胶粘剂类型</w:t>
            </w:r>
          </w:p>
        </w:tc>
        <w:tc>
          <w:tcPr>
            <w:tcW w:w="3721" w:type="pct"/>
            <w:gridSpan w:val="8"/>
            <w:vAlign w:val="center"/>
          </w:tcPr>
          <w:p w14:paraId="64217B08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水性胶粘剂（白乳胶、水性覆膜胶、动物胶等）、本体型胶粘剂（热熔胶等）</w:t>
            </w:r>
          </w:p>
        </w:tc>
      </w:tr>
    </w:tbl>
    <w:p w14:paraId="73B8C5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34A82"/>
    <w:rsid w:val="7163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2026-05-09T02:49:00Z</dcterms:created>
  <dc:creator>武云雷</dc:creator>
  <cp:lastModifiedBy>武云雷</cp:lastModifiedBy>
  <dcterms:modified xsi:type="dcterms:W3CDTF">2026-05-09T02:49:46Z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FA4D28BEB80144DFB153400AE4382EA9_11</vt:lpwstr>
  </property>
  <property fmtid="{D5CDD505-2E9C-101B-9397-08002B2CF9AE}" pid="4" name="KSOTemplateDocerSaveRecord">
    <vt:lpwstr>eyJoZGlkIjoiOGVkYzQ2MTQ0YWI4YjY4YjI2ZjVlOWFlOTViOTEzYTEiLCJ1c2VySWQiOiIyNzQ4MTI2ODgifQ==</vt:lpwstr>
  </property>
</Properties>
</file>